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7C" w:rsidRDefault="006F72BE">
      <w:pPr>
        <w:spacing w:before="0"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NỘI DUNG CHƯƠNG TRÌNH TẬP HUẤN</w:t>
      </w:r>
    </w:p>
    <w:p w:rsidR="00572B7C" w:rsidRDefault="006F72BE">
      <w:pPr>
        <w:spacing w:before="0"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Quản lý lãng phí, giảm chi phí trong sản xuất </w:t>
      </w:r>
    </w:p>
    <w:p w:rsidR="00572B7C" w:rsidRDefault="006F72BE">
      <w:pPr>
        <w:spacing w:before="0" w:after="0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(thuộc chuyên đề đào tạ</w:t>
      </w:r>
      <w:r w:rsidR="00C25687">
        <w:rPr>
          <w:rFonts w:ascii="Times New Roman" w:hAnsi="Times New Roman" w:cs="Times New Roman"/>
          <w:i/>
          <w:iCs/>
          <w:sz w:val="30"/>
          <w:szCs w:val="30"/>
        </w:rPr>
        <w:t xml:space="preserve">o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“Quản lý tư duy và ý thức làm việc cho </w:t>
      </w:r>
    </w:p>
    <w:p w:rsidR="00572B7C" w:rsidRDefault="006F72BE">
      <w:pPr>
        <w:spacing w:before="0" w:after="0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cán bộ công nhân viên” trong Chương trình phát triển doanh nghiệp và sản phẩm ngành cơ khí - tự động hóa, ngành cao su - nhựa, ngành chế biến thực phẩm Thành phố Hồ Chí Minh năm 2025)</w:t>
      </w:r>
    </w:p>
    <w:p w:rsidR="00572B7C" w:rsidRDefault="00572B7C">
      <w:pPr>
        <w:spacing w:before="0" w:after="0"/>
        <w:rPr>
          <w:rFonts w:ascii="Times New Roman" w:hAnsi="Times New Roman" w:cs="Times New Roman"/>
          <w:i/>
          <w:iCs/>
          <w:sz w:val="30"/>
          <w:szCs w:val="30"/>
        </w:rPr>
      </w:pP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1567"/>
        <w:gridCol w:w="1490"/>
        <w:gridCol w:w="6635"/>
      </w:tblGrid>
      <w:tr w:rsidR="00572B7C">
        <w:trPr>
          <w:trHeight w:val="616"/>
        </w:trPr>
        <w:tc>
          <w:tcPr>
            <w:tcW w:w="3081" w:type="dxa"/>
            <w:gridSpan w:val="2"/>
            <w:vAlign w:val="center"/>
          </w:tcPr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6837" w:type="dxa"/>
            <w:vAlign w:val="center"/>
          </w:tcPr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572B7C">
        <w:trPr>
          <w:trHeight w:val="2469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572B7C" w:rsidRDefault="006F72BE">
            <w:pPr>
              <w:spacing w:before="0" w:after="0"/>
              <w:ind w:left="-7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Ngày 1</w:t>
            </w:r>
          </w:p>
          <w:p w:rsidR="00572B7C" w:rsidRDefault="006F72BE">
            <w:pPr>
              <w:spacing w:before="0" w:after="0"/>
              <w:ind w:left="-7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(26/11/2025)</w:t>
            </w:r>
          </w:p>
        </w:tc>
        <w:tc>
          <w:tcPr>
            <w:tcW w:w="1511" w:type="dxa"/>
            <w:vAlign w:val="center"/>
          </w:tcPr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 sáng</w:t>
            </w:r>
          </w:p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(lý thuyết)</w:t>
            </w:r>
          </w:p>
        </w:tc>
        <w:tc>
          <w:tcPr>
            <w:tcW w:w="6837" w:type="dxa"/>
            <w:vAlign w:val="center"/>
          </w:tcPr>
          <w:p w:rsidR="00572B7C" w:rsidRPr="00ED486B" w:rsidRDefault="006F72BE" w:rsidP="00ED486B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tích các vấn đề trong quản lý</w:t>
            </w:r>
            <w:r w:rsidRPr="00ED486B">
              <w:rPr>
                <w:rFonts w:ascii="Times New Roman" w:hAnsi="Times New Roman" w:cs="Times New Roman"/>
                <w:sz w:val="26"/>
                <w:szCs w:val="26"/>
              </w:rPr>
              <w:t xml:space="preserve"> chi phí sản xuất hiện nay tại doanh nghiệp;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Những khái niệm về chi phí sản xuất;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Những yếu tố tác động đến chi phí sản xuất;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Phát hiện các lãng phí;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biện pháp giảm lãng phí trong sản xuất.</w:t>
            </w:r>
          </w:p>
        </w:tc>
      </w:tr>
      <w:tr w:rsidR="00572B7C">
        <w:trPr>
          <w:trHeight w:val="3573"/>
        </w:trPr>
        <w:tc>
          <w:tcPr>
            <w:tcW w:w="1570" w:type="dxa"/>
            <w:vMerge/>
            <w:shd w:val="clear" w:color="auto" w:fill="auto"/>
            <w:vAlign w:val="center"/>
          </w:tcPr>
          <w:p w:rsidR="00572B7C" w:rsidRDefault="00572B7C">
            <w:pPr>
              <w:spacing w:before="0" w:after="0"/>
              <w:ind w:left="440" w:hanging="360"/>
              <w:jc w:val="both"/>
            </w:pPr>
          </w:p>
        </w:tc>
        <w:tc>
          <w:tcPr>
            <w:tcW w:w="1511" w:type="dxa"/>
            <w:vAlign w:val="center"/>
          </w:tcPr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 chiều</w:t>
            </w:r>
          </w:p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(lý thuyết)</w:t>
            </w:r>
          </w:p>
        </w:tc>
        <w:tc>
          <w:tcPr>
            <w:tcW w:w="6837" w:type="dxa"/>
            <w:vAlign w:val="center"/>
          </w:tcPr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về giải pháp giảm chi phí với Prema GHK;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case study;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Điểm mù;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Khái niệm về NPO;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Xác định NPO;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Bài tập tình huống quán Old Fritz - Thảo luận nhóm;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kết NPO trong bài tập Old Fritz, các chi phí NPO;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cách lập sơ đồ dòng;</w:t>
            </w:r>
          </w:p>
          <w:p w:rsidR="00572B7C" w:rsidRDefault="006F72BE">
            <w:pPr>
              <w:numPr>
                <w:ilvl w:val="0"/>
                <w:numId w:val="1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lập sơ đồ dòng doanh nghiệp học viên</w:t>
            </w:r>
            <w:r w:rsidR="000754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</w:p>
        </w:tc>
      </w:tr>
      <w:tr w:rsidR="00572B7C">
        <w:trPr>
          <w:trHeight w:val="3102"/>
        </w:trPr>
        <w:tc>
          <w:tcPr>
            <w:tcW w:w="1570" w:type="dxa"/>
            <w:vMerge w:val="restart"/>
            <w:shd w:val="clear" w:color="auto" w:fill="auto"/>
            <w:vAlign w:val="center"/>
          </w:tcPr>
          <w:p w:rsidR="00572B7C" w:rsidRDefault="006F72BE">
            <w:pPr>
              <w:spacing w:before="0" w:after="0"/>
              <w:ind w:left="-7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Ngày 2</w:t>
            </w:r>
          </w:p>
          <w:p w:rsidR="00572B7C" w:rsidRDefault="006F72BE">
            <w:pPr>
              <w:spacing w:before="0" w:after="0"/>
              <w:ind w:left="-7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(27/11/2025)</w:t>
            </w:r>
          </w:p>
        </w:tc>
        <w:tc>
          <w:tcPr>
            <w:tcW w:w="1511" w:type="dxa"/>
            <w:vAlign w:val="center"/>
          </w:tcPr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 sáng</w:t>
            </w:r>
          </w:p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(lý thuyết)</w:t>
            </w:r>
          </w:p>
        </w:tc>
        <w:tc>
          <w:tcPr>
            <w:tcW w:w="6837" w:type="dxa"/>
            <w:vAlign w:val="center"/>
          </w:tcPr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GHK - Chu kỳ GHK;</w:t>
            </w:r>
          </w:p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doanh nghiệp đến thăm;</w:t>
            </w:r>
          </w:p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bày về sơ đồ dòng của doanh nghiệp học viên;</w:t>
            </w:r>
          </w:p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mục tiêu và các bước đánh giá chuyến thăm doanh nghiệp;</w:t>
            </w:r>
          </w:p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và thảo luận nhóm về “Danh mục đối chiếu”;</w:t>
            </w:r>
          </w:p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Lập biểu đồ tư duy của nhóm dựa trên danh mục đối chiếu;</w:t>
            </w:r>
          </w:p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công, tổ chức tham quan.</w:t>
            </w:r>
          </w:p>
        </w:tc>
      </w:tr>
      <w:tr w:rsidR="00572B7C">
        <w:trPr>
          <w:trHeight w:val="1127"/>
        </w:trPr>
        <w:tc>
          <w:tcPr>
            <w:tcW w:w="1570" w:type="dxa"/>
            <w:vMerge/>
            <w:shd w:val="clear" w:color="auto" w:fill="auto"/>
            <w:vAlign w:val="center"/>
          </w:tcPr>
          <w:p w:rsidR="00572B7C" w:rsidRDefault="00572B7C">
            <w:pPr>
              <w:spacing w:before="0" w:after="0"/>
              <w:ind w:left="440" w:hanging="360"/>
              <w:jc w:val="both"/>
            </w:pPr>
          </w:p>
        </w:tc>
        <w:tc>
          <w:tcPr>
            <w:tcW w:w="1511" w:type="dxa"/>
            <w:vAlign w:val="center"/>
          </w:tcPr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Buổi chiều</w:t>
            </w:r>
          </w:p>
          <w:p w:rsidR="00572B7C" w:rsidRDefault="006F72BE">
            <w:pPr>
              <w:spacing w:before="0"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(thực hành)</w:t>
            </w:r>
          </w:p>
        </w:tc>
        <w:tc>
          <w:tcPr>
            <w:tcW w:w="6837" w:type="dxa"/>
            <w:vAlign w:val="center"/>
          </w:tcPr>
          <w:p w:rsidR="00572B7C" w:rsidRDefault="006F72BE">
            <w:pPr>
              <w:numPr>
                <w:ilvl w:val="0"/>
                <w:numId w:val="2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quan doanh nghiệp học viên</w:t>
            </w:r>
          </w:p>
        </w:tc>
      </w:tr>
    </w:tbl>
    <w:p w:rsidR="00572B7C" w:rsidRDefault="00572B7C">
      <w:pPr>
        <w:spacing w:before="0" w:after="0"/>
        <w:ind w:left="-70"/>
        <w:rPr>
          <w:rFonts w:ascii="Times New Roman" w:hAnsi="Times New Roman" w:cs="Times New Roman"/>
          <w:b/>
          <w:bCs/>
          <w:i/>
          <w:iCs/>
          <w:sz w:val="26"/>
          <w:szCs w:val="26"/>
        </w:rPr>
        <w:sectPr w:rsidR="00572B7C">
          <w:pgSz w:w="11907" w:h="16840"/>
          <w:pgMar w:top="1134" w:right="1134" w:bottom="1134" w:left="1701" w:header="567" w:footer="567" w:gutter="0"/>
          <w:cols w:space="720"/>
          <w:docGrid w:linePitch="360"/>
        </w:sectPr>
      </w:pPr>
    </w:p>
    <w:tbl>
      <w:tblPr>
        <w:tblStyle w:val="TableGrid"/>
        <w:tblW w:w="0" w:type="auto"/>
        <w:tblInd w:w="-277" w:type="dxa"/>
        <w:tblLook w:val="04A0" w:firstRow="1" w:lastRow="0" w:firstColumn="1" w:lastColumn="0" w:noHBand="0" w:noVBand="1"/>
      </w:tblPr>
      <w:tblGrid>
        <w:gridCol w:w="1666"/>
        <w:gridCol w:w="1781"/>
        <w:gridCol w:w="6175"/>
      </w:tblGrid>
      <w:tr w:rsidR="00572B7C">
        <w:trPr>
          <w:trHeight w:val="2395"/>
        </w:trPr>
        <w:tc>
          <w:tcPr>
            <w:tcW w:w="1673" w:type="dxa"/>
            <w:shd w:val="clear" w:color="auto" w:fill="auto"/>
            <w:vAlign w:val="center"/>
          </w:tcPr>
          <w:p w:rsidR="00572B7C" w:rsidRDefault="006F72BE">
            <w:pPr>
              <w:spacing w:before="0" w:after="0"/>
              <w:ind w:left="-7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Ngày 3</w:t>
            </w:r>
          </w:p>
          <w:p w:rsidR="00572B7C" w:rsidRDefault="006F72BE">
            <w:pPr>
              <w:spacing w:before="0" w:after="0"/>
              <w:ind w:left="-7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(28/11/2025)</w:t>
            </w:r>
          </w:p>
        </w:tc>
        <w:tc>
          <w:tcPr>
            <w:tcW w:w="1813" w:type="dxa"/>
            <w:vAlign w:val="center"/>
          </w:tcPr>
          <w:p w:rsidR="00572B7C" w:rsidRDefault="006F72BE">
            <w:pPr>
              <w:spacing w:before="0" w:after="0"/>
              <w:ind w:left="8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 ngày</w:t>
            </w:r>
          </w:p>
          <w:p w:rsidR="00572B7C" w:rsidRDefault="006F72BE">
            <w:pPr>
              <w:spacing w:before="0" w:after="0"/>
              <w:ind w:left="8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(lý thuyết)</w:t>
            </w:r>
          </w:p>
        </w:tc>
        <w:tc>
          <w:tcPr>
            <w:tcW w:w="6362" w:type="dxa"/>
            <w:vAlign w:val="center"/>
          </w:tcPr>
          <w:p w:rsidR="00572B7C" w:rsidRDefault="00ED486B">
            <w:pPr>
              <w:numPr>
                <w:ilvl w:val="0"/>
                <w:numId w:val="3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 bày kết quả đánh giá qua thực tế tham quan doanh nghiệp</w:t>
            </w:r>
            <w:r w:rsidR="000754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572B7C" w:rsidRDefault="00ED486B">
            <w:pPr>
              <w:numPr>
                <w:ilvl w:val="0"/>
                <w:numId w:val="3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Xác định điểm mạnh/tiềm năng cần cải tiến/tác động</w:t>
            </w:r>
            <w:r w:rsidR="000754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</w:p>
          <w:p w:rsidR="00572B7C" w:rsidRDefault="00ED486B">
            <w:pPr>
              <w:numPr>
                <w:ilvl w:val="0"/>
                <w:numId w:val="4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Hoàn chỉnh </w:t>
            </w:r>
            <w:r w:rsidR="00914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sơ đồ dòng doanh nghiệp đến thăm</w:t>
            </w:r>
            <w:r w:rsidR="000754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  <w:r w:rsidR="00914EB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572B7C" w:rsidRDefault="00914EB2">
            <w:pPr>
              <w:numPr>
                <w:ilvl w:val="0"/>
                <w:numId w:val="3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tích nguyên nhân</w:t>
            </w:r>
            <w:r w:rsidR="000754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</w:p>
          <w:p w:rsidR="00572B7C" w:rsidRPr="00914EB2" w:rsidRDefault="00914EB2">
            <w:pPr>
              <w:numPr>
                <w:ilvl w:val="0"/>
                <w:numId w:val="3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 ra giải pháp GHK, phân tích các tác dộng lên các giải pháp</w:t>
            </w:r>
            <w:r w:rsidR="000754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914EB2" w:rsidRDefault="00914EB2">
            <w:pPr>
              <w:numPr>
                <w:ilvl w:val="0"/>
                <w:numId w:val="3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Tính giá trị làm lợi có được từ giải pháp GHK</w:t>
            </w:r>
            <w:r w:rsidR="000754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;</w:t>
            </w:r>
            <w:bookmarkStart w:id="0" w:name="_GoBack"/>
            <w:bookmarkEnd w:id="0"/>
          </w:p>
        </w:tc>
      </w:tr>
      <w:tr w:rsidR="00572B7C">
        <w:trPr>
          <w:trHeight w:val="2313"/>
        </w:trPr>
        <w:tc>
          <w:tcPr>
            <w:tcW w:w="1673" w:type="dxa"/>
            <w:shd w:val="clear" w:color="auto" w:fill="auto"/>
            <w:vAlign w:val="center"/>
          </w:tcPr>
          <w:p w:rsidR="00572B7C" w:rsidRDefault="006F72BE">
            <w:pPr>
              <w:spacing w:before="0" w:after="0"/>
              <w:ind w:left="-7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Hoạt động sau đào tạo</w:t>
            </w:r>
          </w:p>
        </w:tc>
        <w:tc>
          <w:tcPr>
            <w:tcW w:w="1813" w:type="dxa"/>
            <w:vAlign w:val="center"/>
          </w:tcPr>
          <w:p w:rsidR="00572B7C" w:rsidRDefault="006F72BE">
            <w:pPr>
              <w:spacing w:before="0" w:after="0"/>
              <w:ind w:left="8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(Lịch học cụ thể sẽ được thông báo trước ngày học ít nhất 3 ngày)</w:t>
            </w:r>
          </w:p>
        </w:tc>
        <w:tc>
          <w:tcPr>
            <w:tcW w:w="6362" w:type="dxa"/>
            <w:vAlign w:val="center"/>
          </w:tcPr>
          <w:p w:rsidR="00572B7C" w:rsidRDefault="006F72BE">
            <w:pPr>
              <w:numPr>
                <w:ilvl w:val="0"/>
                <w:numId w:val="3"/>
              </w:numPr>
              <w:spacing w:before="0" w:after="0"/>
              <w:ind w:left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Thực hiện giải pháp giảm chi phí sản xuất tại doanh nghiệp</w:t>
            </w:r>
          </w:p>
        </w:tc>
      </w:tr>
    </w:tbl>
    <w:p w:rsidR="00572B7C" w:rsidRDefault="00572B7C">
      <w:pPr>
        <w:rPr>
          <w:rFonts w:ascii="Times New Roman" w:hAnsi="Times New Roman" w:cs="Times New Roman"/>
          <w:sz w:val="24"/>
          <w:szCs w:val="24"/>
        </w:rPr>
      </w:pPr>
    </w:p>
    <w:p w:rsidR="00572B7C" w:rsidRDefault="00572B7C">
      <w:pPr>
        <w:rPr>
          <w:rFonts w:ascii="Times New Roman" w:hAnsi="Times New Roman" w:cs="Times New Roman"/>
          <w:sz w:val="24"/>
          <w:szCs w:val="24"/>
        </w:rPr>
      </w:pPr>
    </w:p>
    <w:sectPr w:rsidR="00572B7C">
      <w:headerReference w:type="default" r:id="rId8"/>
      <w:pgSz w:w="11907" w:h="16840"/>
      <w:pgMar w:top="1134" w:right="1134" w:bottom="1134" w:left="1418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A4" w:rsidRDefault="008826A4">
      <w:pPr>
        <w:spacing w:line="240" w:lineRule="auto"/>
      </w:pPr>
      <w:r>
        <w:separator/>
      </w:r>
    </w:p>
  </w:endnote>
  <w:endnote w:type="continuationSeparator" w:id="0">
    <w:p w:rsidR="008826A4" w:rsidRDefault="008826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A4" w:rsidRDefault="008826A4">
      <w:pPr>
        <w:spacing w:before="0" w:after="0"/>
      </w:pPr>
      <w:r>
        <w:separator/>
      </w:r>
    </w:p>
  </w:footnote>
  <w:footnote w:type="continuationSeparator" w:id="0">
    <w:p w:rsidR="008826A4" w:rsidRDefault="008826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7C" w:rsidRDefault="006F72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2B7C" w:rsidRDefault="006F72BE">
                          <w:pPr>
                            <w:pStyle w:val="Header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754B0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SCUgIAAAk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5m&#10;BIJ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572B7C" w:rsidRDefault="006F72BE">
                    <w:pPr>
                      <w:pStyle w:val="Head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0754B0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4B3"/>
    <w:multiLevelType w:val="multilevel"/>
    <w:tmpl w:val="01FF54B3"/>
    <w:lvl w:ilvl="0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47414DF"/>
    <w:multiLevelType w:val="multilevel"/>
    <w:tmpl w:val="047414D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60D44"/>
    <w:multiLevelType w:val="multilevel"/>
    <w:tmpl w:val="19B60D44"/>
    <w:lvl w:ilvl="0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4CE11D1B"/>
    <w:multiLevelType w:val="multilevel"/>
    <w:tmpl w:val="4CE11D1B"/>
    <w:lvl w:ilvl="0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7A"/>
    <w:rsid w:val="00020860"/>
    <w:rsid w:val="00072FD3"/>
    <w:rsid w:val="000754B0"/>
    <w:rsid w:val="00164D48"/>
    <w:rsid w:val="00234DCA"/>
    <w:rsid w:val="00494DA0"/>
    <w:rsid w:val="004E3F21"/>
    <w:rsid w:val="004F273B"/>
    <w:rsid w:val="00556DBD"/>
    <w:rsid w:val="00572B7C"/>
    <w:rsid w:val="005D7014"/>
    <w:rsid w:val="00682908"/>
    <w:rsid w:val="00695BF5"/>
    <w:rsid w:val="006A677A"/>
    <w:rsid w:val="006D3454"/>
    <w:rsid w:val="006F72BE"/>
    <w:rsid w:val="00783D69"/>
    <w:rsid w:val="007C5D7B"/>
    <w:rsid w:val="007D1373"/>
    <w:rsid w:val="008826A4"/>
    <w:rsid w:val="00914EB2"/>
    <w:rsid w:val="00934669"/>
    <w:rsid w:val="00994313"/>
    <w:rsid w:val="009D1442"/>
    <w:rsid w:val="009E7860"/>
    <w:rsid w:val="00A703C7"/>
    <w:rsid w:val="00AE707F"/>
    <w:rsid w:val="00C25687"/>
    <w:rsid w:val="00D612E4"/>
    <w:rsid w:val="00DB61E8"/>
    <w:rsid w:val="00DF52D8"/>
    <w:rsid w:val="00ED486B"/>
    <w:rsid w:val="00F967F3"/>
    <w:rsid w:val="05F7404E"/>
    <w:rsid w:val="0CF47651"/>
    <w:rsid w:val="0FB74F66"/>
    <w:rsid w:val="14DD4BC8"/>
    <w:rsid w:val="15A505AF"/>
    <w:rsid w:val="161A2E0F"/>
    <w:rsid w:val="165D1EB5"/>
    <w:rsid w:val="17263809"/>
    <w:rsid w:val="1FF870A7"/>
    <w:rsid w:val="2033565F"/>
    <w:rsid w:val="20AC1AA6"/>
    <w:rsid w:val="20CE0ED9"/>
    <w:rsid w:val="239E0B87"/>
    <w:rsid w:val="26600703"/>
    <w:rsid w:val="2AD05648"/>
    <w:rsid w:val="2DB6670B"/>
    <w:rsid w:val="2E5C6E01"/>
    <w:rsid w:val="2E932876"/>
    <w:rsid w:val="2EE87D82"/>
    <w:rsid w:val="2F747966"/>
    <w:rsid w:val="2FAA36C3"/>
    <w:rsid w:val="323068E5"/>
    <w:rsid w:val="323B6E74"/>
    <w:rsid w:val="335D0251"/>
    <w:rsid w:val="341007FD"/>
    <w:rsid w:val="395F66ED"/>
    <w:rsid w:val="3C3F2833"/>
    <w:rsid w:val="3D3B3A85"/>
    <w:rsid w:val="3F4A16C3"/>
    <w:rsid w:val="3F744629"/>
    <w:rsid w:val="40E9418A"/>
    <w:rsid w:val="43F202D8"/>
    <w:rsid w:val="49F0795B"/>
    <w:rsid w:val="4A714A31"/>
    <w:rsid w:val="4C995B4C"/>
    <w:rsid w:val="4E46667C"/>
    <w:rsid w:val="52C319D8"/>
    <w:rsid w:val="533F3520"/>
    <w:rsid w:val="54BA080E"/>
    <w:rsid w:val="55F93719"/>
    <w:rsid w:val="566B01D5"/>
    <w:rsid w:val="56825BFB"/>
    <w:rsid w:val="57EE28CF"/>
    <w:rsid w:val="59F120A0"/>
    <w:rsid w:val="5C1F35AE"/>
    <w:rsid w:val="61140B53"/>
    <w:rsid w:val="62D21DAE"/>
    <w:rsid w:val="634755F0"/>
    <w:rsid w:val="66495BDD"/>
    <w:rsid w:val="66AA0200"/>
    <w:rsid w:val="67413BF6"/>
    <w:rsid w:val="67EA3DE6"/>
    <w:rsid w:val="68415D17"/>
    <w:rsid w:val="6898503D"/>
    <w:rsid w:val="69EF7FDC"/>
    <w:rsid w:val="6B563571"/>
    <w:rsid w:val="6D98425A"/>
    <w:rsid w:val="72083B25"/>
    <w:rsid w:val="720A37A4"/>
    <w:rsid w:val="73A6496A"/>
    <w:rsid w:val="77214B01"/>
    <w:rsid w:val="772E3E17"/>
    <w:rsid w:val="799A068D"/>
    <w:rsid w:val="7DEC2F26"/>
    <w:rsid w:val="7E7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D4DFD"/>
  <w15:docId w15:val="{87A54C36-F3BA-4920-B3E2-071F45F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88" w:lineRule="auto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MinhTrinh</dc:creator>
  <cp:lastModifiedBy>Admin</cp:lastModifiedBy>
  <cp:revision>15</cp:revision>
  <cp:lastPrinted>2025-11-06T05:06:00Z</cp:lastPrinted>
  <dcterms:created xsi:type="dcterms:W3CDTF">2025-11-06T05:19:00Z</dcterms:created>
  <dcterms:modified xsi:type="dcterms:W3CDTF">2025-11-06T06:26:00Z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DF4F8FD0C0904680A9C8A49718F82C60_12</vt:lpwstr>
  </property>
</Properties>
</file>